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64" w:rsidRDefault="00586564" w:rsidP="005865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INFORMACIJA APIE ŠIAULIŲ R. KUŽIŲ LOPŠELIO-DARŽELIO „VYTURĖLIS“</w:t>
      </w:r>
    </w:p>
    <w:p w:rsidR="00586564" w:rsidRDefault="00586564" w:rsidP="005865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2018 METŲ VIEŠUOSIUS PIRKIMUS ( II  ketvirtis )</w:t>
      </w:r>
    </w:p>
    <w:p w:rsidR="00586564" w:rsidRDefault="00586564" w:rsidP="005865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586564" w:rsidRDefault="00586564" w:rsidP="005865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Naudojami sutrumpinimai:</w:t>
      </w:r>
    </w:p>
    <w:p w:rsidR="00586564" w:rsidRDefault="00586564" w:rsidP="00586564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tiekėjų apklausa;</w:t>
      </w:r>
    </w:p>
    <w:p w:rsidR="00586564" w:rsidRDefault="00586564" w:rsidP="00586564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AK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atviras konkursas;</w:t>
      </w:r>
    </w:p>
    <w:p w:rsidR="00586564" w:rsidRDefault="00586564" w:rsidP="00586564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SAK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supaprastintas atviras konkursas;</w:t>
      </w:r>
    </w:p>
    <w:p w:rsidR="00586564" w:rsidRDefault="00586564" w:rsidP="00586564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VPĮ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Viešųjų pirkimų įstatymas;</w:t>
      </w:r>
    </w:p>
    <w:p w:rsidR="00586564" w:rsidRDefault="00586564" w:rsidP="00586564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T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Šiaulių r. Kužių lopšelio-darželio „Vyturėlis“ supaprastintų viešųjų pirkimų taisyklės;</w:t>
      </w:r>
    </w:p>
    <w:p w:rsidR="00586564" w:rsidRDefault="00586564" w:rsidP="00586564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M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mažiausia kaina.</w:t>
      </w:r>
    </w:p>
    <w:p w:rsidR="00586564" w:rsidRDefault="00586564" w:rsidP="005865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42"/>
        <w:gridCol w:w="827"/>
        <w:gridCol w:w="1363"/>
        <w:gridCol w:w="927"/>
        <w:gridCol w:w="1843"/>
        <w:gridCol w:w="1070"/>
        <w:gridCol w:w="1482"/>
        <w:gridCol w:w="1134"/>
        <w:gridCol w:w="1701"/>
        <w:gridCol w:w="1275"/>
      </w:tblGrid>
      <w:tr w:rsidR="00586564" w:rsidTr="006B467B">
        <w:trPr>
          <w:cantSplit/>
          <w:tblHeader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64" w:rsidRDefault="00586564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Eil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64" w:rsidRDefault="00586564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Informacija apie pradedamą pirkimą</w:t>
            </w:r>
          </w:p>
        </w:tc>
        <w:tc>
          <w:tcPr>
            <w:tcW w:w="5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64" w:rsidRDefault="00586564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Informacija apie nustatytą laimėtoją ir ketinamą sudaryti pirkimo sutartį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64" w:rsidRDefault="00586564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Informacija apie sudarytą pirkimo sutartį</w:t>
            </w:r>
          </w:p>
        </w:tc>
      </w:tr>
      <w:tr w:rsidR="00586564" w:rsidTr="00160571">
        <w:trPr>
          <w:cantSplit/>
          <w:tblHeader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64" w:rsidRDefault="00586564" w:rsidP="006B467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64" w:rsidRDefault="00586564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Pirkimo objektas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64" w:rsidRDefault="00586564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Pirkimo būdas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64" w:rsidRDefault="00586564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Pirkimo būdo pasirinkimo priežastys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64" w:rsidRDefault="00586564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Numatoma pirkimo sutarties kaina, EUR. su PVM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64" w:rsidRDefault="00586564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Laimėjusio dalyvio pavadinimas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64" w:rsidRDefault="00586564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Laimėjusio pasiūlymo pasirinkimo priežastys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64" w:rsidRDefault="00586564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Pirkimo sutarties įsipareigojimų dalis, kuriai laimėtojas ketina pasitelkti subrangovus,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subtiekėjus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ar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subteikėjus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64" w:rsidRDefault="00586564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Pirkimo sutarties kaina,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. su PVM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64" w:rsidRDefault="00586564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64" w:rsidRDefault="00586564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Pirkimo sutarties įsipareigojimų dalis, kuriai laimėtojas ketina pasitelkti subrangovus,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subtiekėjus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ar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subteikėjus</w:t>
            </w:r>
            <w:proofErr w:type="spellEnd"/>
          </w:p>
        </w:tc>
      </w:tr>
      <w:tr w:rsidR="00160571" w:rsidTr="00D31CF8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71" w:rsidRDefault="00160571" w:rsidP="006B467B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71" w:rsidRDefault="00160571" w:rsidP="006B467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Komferencija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„Žaidimai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kviečia,moko,augina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71" w:rsidRDefault="00160571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71" w:rsidRPr="00E51C34" w:rsidRDefault="00160571" w:rsidP="006B46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71" w:rsidRDefault="00160571" w:rsidP="006B467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71" w:rsidRDefault="00160571" w:rsidP="006B46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Kelmės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r.savivaldybės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Suaugusiųjų mokymo centras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71" w:rsidRDefault="00160571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71" w:rsidRDefault="009C73C4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71" w:rsidRDefault="00160571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71" w:rsidRDefault="00160571" w:rsidP="006B46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Kelmės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r.savivaldybės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Suaugusiųjų mokymo centras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71" w:rsidRDefault="00160571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D76E15" w:rsidTr="00F15D0A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5" w:rsidRDefault="00D76E15" w:rsidP="006B467B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5" w:rsidRDefault="00D76E15" w:rsidP="006B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Ūkinis inventorius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15" w:rsidRDefault="00D76E15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5" w:rsidRPr="00E51C34" w:rsidRDefault="00D76E15" w:rsidP="006B467B">
            <w:pPr>
              <w:rPr>
                <w:rFonts w:ascii="Times New Roman" w:hAnsi="Times New Roman"/>
                <w:sz w:val="20"/>
                <w:szCs w:val="20"/>
              </w:rPr>
            </w:pPr>
            <w:r w:rsidRPr="00E51C34">
              <w:rPr>
                <w:rFonts w:ascii="Times New Roman" w:hAnsi="Times New Roman"/>
                <w:sz w:val="20"/>
                <w:szCs w:val="20"/>
              </w:rPr>
              <w:t>VPOTA 39.1;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C34">
              <w:rPr>
                <w:rFonts w:ascii="Times New Roman" w:hAnsi="Times New Roman"/>
                <w:sz w:val="20"/>
                <w:szCs w:val="20"/>
              </w:rPr>
              <w:t>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15" w:rsidRDefault="00D76E15" w:rsidP="006B467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15" w:rsidRDefault="00D76E15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„MAKVEŽA“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15" w:rsidRDefault="00D76E15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15" w:rsidRDefault="009C73C4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15" w:rsidRDefault="00D76E15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74,24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15" w:rsidRDefault="00D76E15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„MAKVEŽA“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15" w:rsidRDefault="009C73C4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9E77CE" w:rsidTr="009E77CE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E" w:rsidRDefault="009E77CE" w:rsidP="006B467B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E" w:rsidRDefault="009E77CE" w:rsidP="006B467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Statybinės medžiagos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CE" w:rsidRDefault="009E77CE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E" w:rsidRPr="00E51C34" w:rsidRDefault="009E77CE" w:rsidP="006B467B">
            <w:pPr>
              <w:rPr>
                <w:rFonts w:ascii="Times New Roman" w:hAnsi="Times New Roman"/>
                <w:sz w:val="20"/>
                <w:szCs w:val="20"/>
              </w:rPr>
            </w:pPr>
            <w:r w:rsidRPr="00E51C34">
              <w:rPr>
                <w:rFonts w:ascii="Times New Roman" w:hAnsi="Times New Roman"/>
                <w:sz w:val="20"/>
                <w:szCs w:val="20"/>
              </w:rPr>
              <w:t>VPOTA 39.1;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C34">
              <w:rPr>
                <w:rFonts w:ascii="Times New Roman" w:hAnsi="Times New Roman"/>
                <w:sz w:val="20"/>
                <w:szCs w:val="20"/>
              </w:rPr>
              <w:t>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E" w:rsidRDefault="009E77CE" w:rsidP="006B467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E" w:rsidRDefault="009E77CE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Jupoja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CE" w:rsidRDefault="009E77CE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E" w:rsidRDefault="009C73C4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CE" w:rsidRDefault="009E77CE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E" w:rsidRDefault="009E77CE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Jupoja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E" w:rsidRDefault="009C73C4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</w:tbl>
    <w:p w:rsidR="00586564" w:rsidRDefault="00586564" w:rsidP="0058656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</w:t>
      </w: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42"/>
        <w:gridCol w:w="827"/>
        <w:gridCol w:w="1363"/>
        <w:gridCol w:w="927"/>
        <w:gridCol w:w="1843"/>
        <w:gridCol w:w="1070"/>
        <w:gridCol w:w="1482"/>
        <w:gridCol w:w="1134"/>
        <w:gridCol w:w="1701"/>
        <w:gridCol w:w="1275"/>
      </w:tblGrid>
      <w:tr w:rsidR="00CD6894" w:rsidTr="006B467B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94" w:rsidRDefault="00CD6894" w:rsidP="006B467B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94" w:rsidRDefault="00CD6894" w:rsidP="006B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Edukacinė išvyka-kelionė „Edukacinių aplinkų panaudojimas“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94" w:rsidRDefault="00CD6894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94" w:rsidRPr="00E51C34" w:rsidRDefault="00CD6894" w:rsidP="006B46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94" w:rsidRDefault="00CD6894" w:rsidP="006B467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94" w:rsidRDefault="00CD6894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Biržų švietimo pagalbos tarnyba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94" w:rsidRDefault="00CD6894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94" w:rsidRDefault="009C73C4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94" w:rsidRDefault="00CD6894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94" w:rsidRDefault="00CD6894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Biržų švietimo pagalbos tarnyba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94" w:rsidRDefault="009C73C4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  <w:bookmarkStart w:id="0" w:name="_GoBack"/>
            <w:bookmarkEnd w:id="0"/>
          </w:p>
        </w:tc>
      </w:tr>
      <w:tr w:rsidR="00A240E3" w:rsidTr="006B467B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E3" w:rsidRDefault="00A240E3" w:rsidP="006B467B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E3" w:rsidRDefault="00A240E3" w:rsidP="006B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Lango ribotuvas su spynele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E3" w:rsidRDefault="00A240E3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E3" w:rsidRPr="00E51C34" w:rsidRDefault="00A240E3" w:rsidP="006B467B">
            <w:pPr>
              <w:rPr>
                <w:rFonts w:ascii="Times New Roman" w:hAnsi="Times New Roman"/>
                <w:sz w:val="20"/>
                <w:szCs w:val="20"/>
              </w:rPr>
            </w:pPr>
            <w:r w:rsidRPr="00E51C34">
              <w:rPr>
                <w:rFonts w:ascii="Times New Roman" w:hAnsi="Times New Roman"/>
                <w:sz w:val="20"/>
                <w:szCs w:val="20"/>
              </w:rPr>
              <w:t>VPOTA 39.1;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C34">
              <w:rPr>
                <w:rFonts w:ascii="Times New Roman" w:hAnsi="Times New Roman"/>
                <w:sz w:val="20"/>
                <w:szCs w:val="20"/>
              </w:rPr>
              <w:t>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E3" w:rsidRDefault="00A240E3" w:rsidP="006B467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E3" w:rsidRDefault="00A240E3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Dekorosa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E3" w:rsidRDefault="00A240E3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E3" w:rsidRDefault="00A240E3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E3" w:rsidRDefault="00A240E3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110,20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E3" w:rsidRDefault="00A240E3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Dekorosa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E3" w:rsidRDefault="00A240E3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417A2B" w:rsidTr="00EC526D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B" w:rsidRDefault="00417A2B" w:rsidP="006B467B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B" w:rsidRDefault="00417A2B" w:rsidP="006B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Kasečių pildymas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B" w:rsidRDefault="00417A2B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B" w:rsidRPr="00E51C34" w:rsidRDefault="00417A2B" w:rsidP="006B467B">
            <w:pPr>
              <w:rPr>
                <w:rFonts w:ascii="Times New Roman" w:hAnsi="Times New Roman"/>
                <w:sz w:val="20"/>
                <w:szCs w:val="20"/>
              </w:rPr>
            </w:pPr>
            <w:r w:rsidRPr="00E51C34">
              <w:rPr>
                <w:rFonts w:ascii="Times New Roman" w:hAnsi="Times New Roman"/>
                <w:sz w:val="20"/>
                <w:szCs w:val="20"/>
              </w:rPr>
              <w:t>VPOTA 39.1;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C34">
              <w:rPr>
                <w:rFonts w:ascii="Times New Roman" w:hAnsi="Times New Roman"/>
                <w:sz w:val="20"/>
                <w:szCs w:val="20"/>
              </w:rPr>
              <w:t>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B" w:rsidRDefault="00417A2B" w:rsidP="006B467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B" w:rsidRDefault="00417A2B" w:rsidP="006B46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UAB,,ORGSITA“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B" w:rsidRDefault="00417A2B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B" w:rsidRDefault="00417A2B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B" w:rsidRDefault="00417A2B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B" w:rsidRDefault="00417A2B" w:rsidP="006B46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UAB,,ORGSITA“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B" w:rsidRDefault="00417A2B" w:rsidP="006B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 </w:t>
            </w:r>
          </w:p>
        </w:tc>
      </w:tr>
      <w:tr w:rsidR="006B1B22" w:rsidTr="006B467B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22" w:rsidRDefault="006B1B22" w:rsidP="006B467B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22" w:rsidRDefault="006B1B22" w:rsidP="006B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Valgiaraštis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22" w:rsidRDefault="006B1B22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22" w:rsidRPr="00E51C34" w:rsidRDefault="006B1B22" w:rsidP="006B467B">
            <w:pPr>
              <w:rPr>
                <w:rFonts w:ascii="Times New Roman" w:hAnsi="Times New Roman"/>
                <w:sz w:val="20"/>
                <w:szCs w:val="20"/>
              </w:rPr>
            </w:pPr>
            <w:r w:rsidRPr="00E51C34">
              <w:rPr>
                <w:rFonts w:ascii="Times New Roman" w:hAnsi="Times New Roman"/>
                <w:sz w:val="20"/>
                <w:szCs w:val="20"/>
              </w:rPr>
              <w:t>VPOTA 39.1;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C34">
              <w:rPr>
                <w:rFonts w:ascii="Times New Roman" w:hAnsi="Times New Roman"/>
                <w:sz w:val="20"/>
                <w:szCs w:val="20"/>
              </w:rPr>
              <w:t>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22" w:rsidRDefault="006B1B22" w:rsidP="006B467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22" w:rsidRDefault="006B1B22" w:rsidP="006B46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Daniletas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22" w:rsidRDefault="006B1B22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22" w:rsidRDefault="006B1B22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22" w:rsidRDefault="006B1B22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22" w:rsidRDefault="006B1B22" w:rsidP="006B46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Daniletas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22" w:rsidRDefault="006B1B22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BB354C" w:rsidTr="006B467B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4C" w:rsidRDefault="00BB354C" w:rsidP="006B467B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4C" w:rsidRDefault="00BB354C" w:rsidP="006B467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Higienos priemonės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4C" w:rsidRDefault="00BB354C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4C" w:rsidRPr="00E51C34" w:rsidRDefault="00BB354C" w:rsidP="006B467B">
            <w:pPr>
              <w:rPr>
                <w:rFonts w:ascii="Times New Roman" w:hAnsi="Times New Roman"/>
                <w:sz w:val="20"/>
                <w:szCs w:val="20"/>
              </w:rPr>
            </w:pPr>
            <w:r w:rsidRPr="00E51C34">
              <w:rPr>
                <w:rFonts w:ascii="Times New Roman" w:hAnsi="Times New Roman"/>
                <w:sz w:val="20"/>
                <w:szCs w:val="20"/>
              </w:rPr>
              <w:t>VPOTA 39.1;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C34">
              <w:rPr>
                <w:rFonts w:ascii="Times New Roman" w:hAnsi="Times New Roman"/>
                <w:sz w:val="20"/>
                <w:szCs w:val="20"/>
              </w:rPr>
              <w:t>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4C" w:rsidRDefault="00BB354C" w:rsidP="006B467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4C" w:rsidRPr="006C0368" w:rsidRDefault="00BB354C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A472C">
              <w:rPr>
                <w:rFonts w:ascii="Times New Roman" w:eastAsia="Times New Roman" w:hAnsi="Times New Roman"/>
                <w:lang w:eastAsia="lt-LT"/>
              </w:rPr>
              <w:t>UAB  „</w:t>
            </w:r>
            <w:proofErr w:type="spellStart"/>
            <w:r w:rsidRPr="00DA472C">
              <w:rPr>
                <w:rFonts w:ascii="Times New Roman" w:eastAsia="Times New Roman" w:hAnsi="Times New Roman"/>
                <w:lang w:eastAsia="lt-LT"/>
              </w:rPr>
              <w:t>Koslita</w:t>
            </w:r>
            <w:proofErr w:type="spellEnd"/>
            <w:r w:rsidRPr="00DA472C"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4C" w:rsidRDefault="00BB354C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4C" w:rsidRDefault="00BB354C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4C" w:rsidRDefault="00BB354C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106,06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4C" w:rsidRPr="006C0368" w:rsidRDefault="00BB354C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A472C">
              <w:rPr>
                <w:rFonts w:ascii="Times New Roman" w:eastAsia="Times New Roman" w:hAnsi="Times New Roman"/>
                <w:lang w:eastAsia="lt-LT"/>
              </w:rPr>
              <w:t>UAB  „</w:t>
            </w:r>
            <w:proofErr w:type="spellStart"/>
            <w:r w:rsidRPr="00DA472C">
              <w:rPr>
                <w:rFonts w:ascii="Times New Roman" w:eastAsia="Times New Roman" w:hAnsi="Times New Roman"/>
                <w:lang w:eastAsia="lt-LT"/>
              </w:rPr>
              <w:t>Koslita</w:t>
            </w:r>
            <w:proofErr w:type="spellEnd"/>
            <w:r w:rsidRPr="00DA472C"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4C" w:rsidRDefault="00BB354C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1543EE" w:rsidTr="006B467B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EE" w:rsidRDefault="001543EE" w:rsidP="006B467B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EE" w:rsidRDefault="001543EE" w:rsidP="006B467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Statybinės medžiagos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EE" w:rsidRDefault="001543EE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EE" w:rsidRPr="00E51C34" w:rsidRDefault="001543EE" w:rsidP="006B467B">
            <w:pPr>
              <w:rPr>
                <w:rFonts w:ascii="Times New Roman" w:hAnsi="Times New Roman"/>
                <w:sz w:val="20"/>
                <w:szCs w:val="20"/>
              </w:rPr>
            </w:pPr>
            <w:r w:rsidRPr="00E51C34">
              <w:rPr>
                <w:rFonts w:ascii="Times New Roman" w:hAnsi="Times New Roman"/>
                <w:sz w:val="20"/>
                <w:szCs w:val="20"/>
              </w:rPr>
              <w:t>VPOTA 39.1;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C34">
              <w:rPr>
                <w:rFonts w:ascii="Times New Roman" w:hAnsi="Times New Roman"/>
                <w:sz w:val="20"/>
                <w:szCs w:val="20"/>
              </w:rPr>
              <w:t>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EE" w:rsidRDefault="001543EE" w:rsidP="006B467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EE" w:rsidRDefault="001543EE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Jupoja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EE" w:rsidRDefault="001543EE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EE" w:rsidRDefault="001543EE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EE" w:rsidRDefault="001543EE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64,49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EE" w:rsidRDefault="001543EE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Jupoja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EE" w:rsidRDefault="001543EE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982A63" w:rsidTr="006B467B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3" w:rsidRDefault="00982A63" w:rsidP="006B467B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3" w:rsidRDefault="00982A63" w:rsidP="006B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Kanceliarinės priemonės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63" w:rsidRDefault="00982A63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3" w:rsidRPr="00E51C34" w:rsidRDefault="00982A63" w:rsidP="006B467B">
            <w:pPr>
              <w:rPr>
                <w:rFonts w:ascii="Times New Roman" w:hAnsi="Times New Roman"/>
                <w:sz w:val="20"/>
                <w:szCs w:val="20"/>
              </w:rPr>
            </w:pPr>
            <w:r w:rsidRPr="00E51C34">
              <w:rPr>
                <w:rFonts w:ascii="Times New Roman" w:hAnsi="Times New Roman"/>
                <w:sz w:val="20"/>
                <w:szCs w:val="20"/>
              </w:rPr>
              <w:t>VPOTA 39.1;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C34">
              <w:rPr>
                <w:rFonts w:ascii="Times New Roman" w:hAnsi="Times New Roman"/>
                <w:sz w:val="20"/>
                <w:szCs w:val="20"/>
              </w:rPr>
              <w:t>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63" w:rsidRDefault="00982A63" w:rsidP="006B467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63" w:rsidRDefault="00982A63" w:rsidP="006B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UAB                        „CHARLOT  LT“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63" w:rsidRDefault="00982A63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63" w:rsidRDefault="009C73C4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63" w:rsidRDefault="00982A63" w:rsidP="006B4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140,40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63" w:rsidRDefault="00982A63" w:rsidP="006B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UAB                        „CHARLOT  LT“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63" w:rsidRDefault="00982A63" w:rsidP="006B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 </w:t>
            </w:r>
          </w:p>
        </w:tc>
      </w:tr>
    </w:tbl>
    <w:p w:rsidR="00586564" w:rsidRDefault="00586564" w:rsidP="00586564"/>
    <w:p w:rsidR="00586564" w:rsidRDefault="00586564" w:rsidP="00586564"/>
    <w:p w:rsidR="004C1379" w:rsidRDefault="004C1379"/>
    <w:sectPr w:rsidR="004C1379" w:rsidSect="004B42E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47F7D"/>
    <w:multiLevelType w:val="hybridMultilevel"/>
    <w:tmpl w:val="52AE6212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4"/>
    <w:rsid w:val="001543EE"/>
    <w:rsid w:val="00160571"/>
    <w:rsid w:val="0020307F"/>
    <w:rsid w:val="00417A2B"/>
    <w:rsid w:val="00463167"/>
    <w:rsid w:val="004C1379"/>
    <w:rsid w:val="00586564"/>
    <w:rsid w:val="006B1B22"/>
    <w:rsid w:val="00982A63"/>
    <w:rsid w:val="009C73C4"/>
    <w:rsid w:val="009E77CE"/>
    <w:rsid w:val="00A240E3"/>
    <w:rsid w:val="00BB354C"/>
    <w:rsid w:val="00CD6894"/>
    <w:rsid w:val="00D7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6564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86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6564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8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1345</Words>
  <Characters>768</Characters>
  <Application>Microsoft Office Word</Application>
  <DocSecurity>0</DocSecurity>
  <Lines>6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14</cp:revision>
  <dcterms:created xsi:type="dcterms:W3CDTF">2018-11-05T08:44:00Z</dcterms:created>
  <dcterms:modified xsi:type="dcterms:W3CDTF">2018-11-05T09:55:00Z</dcterms:modified>
</cp:coreProperties>
</file>